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134" w:rsidRPr="00AB1134" w:rsidRDefault="00AB1134" w:rsidP="00AB1134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1324E"/>
          <w:sz w:val="17"/>
          <w:szCs w:val="17"/>
          <w:lang w:eastAsia="ru-RU"/>
        </w:rPr>
      </w:pPr>
      <w:r w:rsidRPr="00AB1134">
        <w:rPr>
          <w:rFonts w:ascii="Verdana" w:eastAsia="Times New Roman" w:hAnsi="Verdana" w:cs="Times New Roman"/>
          <w:color w:val="01324E"/>
          <w:sz w:val="30"/>
          <w:szCs w:val="30"/>
          <w:lang w:eastAsia="ru-RU"/>
        </w:rPr>
        <w:t>Материально-техническое обеспечение и оснащённость образовательного процесса</w:t>
      </w:r>
    </w:p>
    <w:p w:rsid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В этом разделе нашего сайта Вы найдёте информацию о материально-техническом обеспечении образовательной деятельности,</w:t>
      </w:r>
      <w:r>
        <w:rPr>
          <w:lang w:eastAsia="ru-RU"/>
        </w:rPr>
        <w:t xml:space="preserve"> </w:t>
      </w:r>
      <w:r w:rsidRPr="00AB1134">
        <w:rPr>
          <w:lang w:eastAsia="ru-RU"/>
        </w:rPr>
        <w:t xml:space="preserve"> в том числе сведения</w:t>
      </w:r>
      <w:r>
        <w:rPr>
          <w:lang w:eastAsia="ru-RU"/>
        </w:rPr>
        <w:t>:</w:t>
      </w:r>
    </w:p>
    <w:p w:rsidR="00AB1134" w:rsidRDefault="00AB1134" w:rsidP="00AB1134">
      <w:pPr>
        <w:pStyle w:val="a5"/>
        <w:rPr>
          <w:lang w:eastAsia="ru-RU"/>
        </w:rPr>
      </w:pPr>
      <w:r>
        <w:rPr>
          <w:lang w:eastAsia="ru-RU"/>
        </w:rPr>
        <w:t xml:space="preserve"> </w:t>
      </w:r>
      <w:r w:rsidRPr="00AB1134">
        <w:rPr>
          <w:lang w:eastAsia="ru-RU"/>
        </w:rPr>
        <w:t xml:space="preserve"> о наличии оборудованных учебных кабинетов, </w:t>
      </w:r>
    </w:p>
    <w:p w:rsidR="0043446A" w:rsidRDefault="00AE0F16" w:rsidP="00AB1134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5826" cy="2143125"/>
            <wp:effectExtent l="19050" t="0" r="882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27" cy="214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92686" cy="2114550"/>
            <wp:effectExtent l="19050" t="0" r="766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86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73" w:rsidRDefault="004A5A73" w:rsidP="00AB1134">
      <w:pPr>
        <w:pStyle w:val="a5"/>
        <w:rPr>
          <w:lang w:eastAsia="ru-RU"/>
        </w:rPr>
      </w:pPr>
    </w:p>
    <w:p w:rsidR="004A5A73" w:rsidRPr="004A5A73" w:rsidRDefault="00AB1134" w:rsidP="00AB1134">
      <w:pPr>
        <w:pStyle w:val="a5"/>
        <w:rPr>
          <w:b/>
          <w:color w:val="0070C0"/>
          <w:lang w:eastAsia="ru-RU"/>
        </w:rPr>
      </w:pPr>
      <w:r w:rsidRPr="004A5A73">
        <w:rPr>
          <w:b/>
          <w:color w:val="0070C0"/>
          <w:lang w:eastAsia="ru-RU"/>
        </w:rPr>
        <w:t xml:space="preserve"> объектов для проведения практических занятий,  библиотек,  </w:t>
      </w:r>
    </w:p>
    <w:p w:rsidR="00AE0F16" w:rsidRDefault="00AE0F16" w:rsidP="00AB1134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1498" cy="2209800"/>
            <wp:effectExtent l="19050" t="0" r="220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9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278"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5832" cy="22002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832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A73" w:rsidRDefault="004A5A73" w:rsidP="00AB1134">
      <w:pPr>
        <w:pStyle w:val="a5"/>
        <w:rPr>
          <w:lang w:eastAsia="ru-RU"/>
        </w:rPr>
      </w:pPr>
    </w:p>
    <w:p w:rsidR="00AB1134" w:rsidRPr="004A5A73" w:rsidRDefault="00AB1134" w:rsidP="00AB1134">
      <w:pPr>
        <w:pStyle w:val="a5"/>
        <w:rPr>
          <w:b/>
          <w:color w:val="0070C0"/>
          <w:lang w:eastAsia="ru-RU"/>
        </w:rPr>
      </w:pPr>
      <w:r w:rsidRPr="004A5A73">
        <w:rPr>
          <w:b/>
          <w:color w:val="0070C0"/>
          <w:lang w:eastAsia="ru-RU"/>
        </w:rPr>
        <w:t>объектов спорта,  средств обучения и воспитания,</w:t>
      </w:r>
    </w:p>
    <w:p w:rsidR="00AB1134" w:rsidRPr="004A5A73" w:rsidRDefault="00AB1134" w:rsidP="00AB1134">
      <w:pPr>
        <w:pStyle w:val="a5"/>
        <w:rPr>
          <w:b/>
          <w:color w:val="0070C0"/>
          <w:lang w:eastAsia="ru-RU"/>
        </w:rPr>
      </w:pPr>
      <w:r w:rsidRPr="004A5A73">
        <w:rPr>
          <w:b/>
          <w:color w:val="0070C0"/>
          <w:lang w:eastAsia="ru-RU"/>
        </w:rPr>
        <w:t xml:space="preserve"> об условиях питания и охраны здоровья обучающихся, </w:t>
      </w:r>
    </w:p>
    <w:p w:rsidR="009C4278" w:rsidRDefault="009C4278" w:rsidP="00AB1134">
      <w:pPr>
        <w:pStyle w:val="a5"/>
        <w:rPr>
          <w:lang w:eastAsia="ru-RU"/>
        </w:rPr>
      </w:pPr>
    </w:p>
    <w:p w:rsidR="009C4278" w:rsidRDefault="009C4278" w:rsidP="00AB1134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2930" cy="20859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68600" cy="2076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78" w:rsidRDefault="009C4278" w:rsidP="00AB1134">
      <w:pPr>
        <w:pStyle w:val="a5"/>
        <w:rPr>
          <w:lang w:eastAsia="ru-RU"/>
        </w:rPr>
      </w:pPr>
    </w:p>
    <w:p w:rsidR="009C4278" w:rsidRDefault="009C4278" w:rsidP="00AB1134">
      <w:pPr>
        <w:pStyle w:val="a5"/>
        <w:rPr>
          <w:lang w:eastAsia="ru-RU"/>
        </w:rPr>
      </w:pPr>
    </w:p>
    <w:p w:rsidR="009C4278" w:rsidRDefault="009C4278" w:rsidP="00AB1134">
      <w:pPr>
        <w:pStyle w:val="a5"/>
        <w:rPr>
          <w:lang w:eastAsia="ru-RU"/>
        </w:rPr>
      </w:pPr>
    </w:p>
    <w:p w:rsidR="009C4278" w:rsidRDefault="009C4278" w:rsidP="00AB1134">
      <w:pPr>
        <w:pStyle w:val="a5"/>
        <w:rPr>
          <w:lang w:eastAsia="ru-RU"/>
        </w:rPr>
      </w:pPr>
    </w:p>
    <w:p w:rsidR="009C4278" w:rsidRDefault="009C4278" w:rsidP="00AB1134">
      <w:pPr>
        <w:pStyle w:val="a5"/>
        <w:rPr>
          <w:lang w:eastAsia="ru-RU"/>
        </w:rPr>
      </w:pPr>
    </w:p>
    <w:p w:rsidR="00AB1134" w:rsidRPr="004A5A73" w:rsidRDefault="00AB1134" w:rsidP="00AB1134">
      <w:pPr>
        <w:pStyle w:val="a5"/>
        <w:rPr>
          <w:b/>
          <w:color w:val="0070C0"/>
          <w:lang w:eastAsia="ru-RU"/>
        </w:rPr>
      </w:pPr>
      <w:r w:rsidRPr="004A5A73">
        <w:rPr>
          <w:b/>
          <w:color w:val="0070C0"/>
          <w:lang w:eastAsia="ru-RU"/>
        </w:rPr>
        <w:t xml:space="preserve">о доступе к информационным системам и информационно-телекоммуникационным сетям, </w:t>
      </w:r>
    </w:p>
    <w:p w:rsidR="00AB1134" w:rsidRDefault="00AB1134" w:rsidP="00AB1134">
      <w:pPr>
        <w:pStyle w:val="a5"/>
        <w:rPr>
          <w:lang w:eastAsia="ru-RU"/>
        </w:rPr>
      </w:pPr>
      <w:r w:rsidRPr="004A5A73">
        <w:rPr>
          <w:b/>
          <w:color w:val="0070C0"/>
          <w:lang w:eastAsia="ru-RU"/>
        </w:rPr>
        <w:t>об электронных образовательных ресурсах, к которым обеспечивается доступ обучающихся</w:t>
      </w:r>
    </w:p>
    <w:p w:rsidR="009C4278" w:rsidRDefault="009C4278" w:rsidP="00AB1134">
      <w:pPr>
        <w:pStyle w:val="a5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06395" cy="2189315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18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01895" cy="2171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89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278" w:rsidRDefault="009C4278" w:rsidP="00AB1134">
      <w:pPr>
        <w:pStyle w:val="a5"/>
        <w:rPr>
          <w:lang w:eastAsia="ru-RU"/>
        </w:rPr>
      </w:pPr>
    </w:p>
    <w:p w:rsidR="009C4278" w:rsidRPr="00AB1134" w:rsidRDefault="009C4278" w:rsidP="00AB1134">
      <w:pPr>
        <w:pStyle w:val="a5"/>
        <w:rPr>
          <w:lang w:eastAsia="ru-RU"/>
        </w:rPr>
      </w:pP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 xml:space="preserve">Территория образовательной организации по периметру огорожена </w:t>
      </w:r>
      <w:r>
        <w:rPr>
          <w:lang w:eastAsia="ru-RU"/>
        </w:rPr>
        <w:t xml:space="preserve"> </w:t>
      </w:r>
      <w:r w:rsidRPr="00AB1134">
        <w:rPr>
          <w:lang w:eastAsia="ru-RU"/>
        </w:rPr>
        <w:t>забором, хорошо озеленена.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b/>
          <w:bCs/>
          <w:lang w:eastAsia="ru-RU"/>
        </w:rPr>
        <w:t>На территории школы имеются следующие зоны: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- зона отдыха: детская игровая площадка для подвижных игр и отдыха учащихся;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- физкультурно-спортивная: беговая дорожка, спортивные снаряды для проведения уроков физкультуры и спортивных секций;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 xml:space="preserve">- </w:t>
      </w:r>
      <w:proofErr w:type="gramStart"/>
      <w:r w:rsidRPr="00AB1134">
        <w:rPr>
          <w:lang w:eastAsia="ru-RU"/>
        </w:rPr>
        <w:t>учебно-опытная</w:t>
      </w:r>
      <w:proofErr w:type="gramEnd"/>
      <w:r w:rsidRPr="00AB1134">
        <w:rPr>
          <w:lang w:eastAsia="ru-RU"/>
        </w:rPr>
        <w:t>: пришкольный участок;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- хозяйственная: контейнерная площадка с баком для сбора бытового мусора и котельная.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 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b/>
          <w:bCs/>
          <w:lang w:eastAsia="ru-RU"/>
        </w:rPr>
        <w:t>Сведения о зданиях и помещениях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Здание школы – 2-х этажное, отдельно стоящее, типовое, поддерживается в  хорошем состоянии. Здание школы отвечает всем требованиям и условиям, предъявляемым к образовательным организациям для проведения урочных и внеурочных занятий.</w:t>
      </w:r>
    </w:p>
    <w:p w:rsid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Здание имеет следующие помещения:</w:t>
      </w:r>
    </w:p>
    <w:p w:rsid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 xml:space="preserve"> учебные кабинеты, столовую, помещение  медицинского</w:t>
      </w:r>
      <w:r>
        <w:rPr>
          <w:lang w:eastAsia="ru-RU"/>
        </w:rPr>
        <w:t xml:space="preserve">  </w:t>
      </w:r>
      <w:r w:rsidRPr="00AB1134">
        <w:rPr>
          <w:lang w:eastAsia="ru-RU"/>
        </w:rPr>
        <w:t xml:space="preserve">назначения, 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 xml:space="preserve">актовый зал, </w:t>
      </w:r>
      <w:r>
        <w:rPr>
          <w:lang w:eastAsia="ru-RU"/>
        </w:rPr>
        <w:t xml:space="preserve"> </w:t>
      </w:r>
      <w:r w:rsidRPr="00AB1134">
        <w:rPr>
          <w:lang w:eastAsia="ru-RU"/>
        </w:rPr>
        <w:t xml:space="preserve">спортивный зал, 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 xml:space="preserve">рекреации, </w:t>
      </w:r>
      <w:r>
        <w:rPr>
          <w:lang w:eastAsia="ru-RU"/>
        </w:rPr>
        <w:t xml:space="preserve">  </w:t>
      </w:r>
      <w:r w:rsidRPr="00AB1134">
        <w:rPr>
          <w:lang w:eastAsia="ru-RU"/>
        </w:rPr>
        <w:t>административно-хозяйственные помещения, санузлы, гардероб.</w:t>
      </w:r>
    </w:p>
    <w:p w:rsidR="00AB1134" w:rsidRPr="00AB1134" w:rsidRDefault="00AB1134" w:rsidP="00AB1134">
      <w:pPr>
        <w:pStyle w:val="a5"/>
        <w:rPr>
          <w:lang w:eastAsia="ru-RU"/>
        </w:rPr>
      </w:pPr>
      <w:r>
        <w:rPr>
          <w:lang w:eastAsia="ru-RU"/>
        </w:rPr>
        <w:t>Фактическая наполняемость 190</w:t>
      </w:r>
      <w:r w:rsidRPr="00AB1134">
        <w:rPr>
          <w:lang w:eastAsia="ru-RU"/>
        </w:rPr>
        <w:t xml:space="preserve"> человек</w:t>
      </w:r>
      <w:r>
        <w:rPr>
          <w:lang w:eastAsia="ru-RU"/>
        </w:rPr>
        <w:t xml:space="preserve">  </w:t>
      </w:r>
      <w:r w:rsidRPr="00AB1134">
        <w:rPr>
          <w:lang w:eastAsia="ru-RU"/>
        </w:rPr>
        <w:t>позволяет вести занятия в одну смену.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Здание находится под круглосуточной охраной, работает система видеонаблюдения.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 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>Администрация школы ведёт целенаправленную работу по развитию материально-технической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 xml:space="preserve">инфраструктуры и оснащению учебных кабинетов современным оборудованием. Все кабинеты школы укомплектованы </w:t>
      </w:r>
      <w:proofErr w:type="spellStart"/>
      <w:r w:rsidRPr="00AB1134">
        <w:rPr>
          <w:lang w:eastAsia="ru-RU"/>
        </w:rPr>
        <w:t>мультимедийным</w:t>
      </w:r>
      <w:proofErr w:type="spellEnd"/>
      <w:r w:rsidRPr="00AB1134">
        <w:rPr>
          <w:lang w:eastAsia="ru-RU"/>
        </w:rPr>
        <w:t xml:space="preserve"> оборудованием. В здании установлена локальная компьютерная сеть с выходом в Интернет с каждого рабочего места.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b/>
          <w:bCs/>
          <w:lang w:eastAsia="ru-RU"/>
        </w:rPr>
        <w:t>Перечень учебных кабинетов, помещений, их оснащенность</w:t>
      </w:r>
    </w:p>
    <w:p w:rsidR="00AB1134" w:rsidRPr="00AB1134" w:rsidRDefault="00AB1134" w:rsidP="00AB1134">
      <w:pPr>
        <w:pStyle w:val="a5"/>
        <w:rPr>
          <w:lang w:eastAsia="ru-RU"/>
        </w:rPr>
      </w:pPr>
      <w:r w:rsidRPr="00AB1134">
        <w:rPr>
          <w:lang w:eastAsia="ru-RU"/>
        </w:rPr>
        <w:t xml:space="preserve">В школе имеются 15 учебных кабинетов, имеющих необходимое оборудование для реализации программ дошкольного, начального, основного,  среднего общего  и дополнительного образования. Оснащение кабинетов  оборудованием соответствует требованиям образовательных стандартов, технике безопасности,  требованиям </w:t>
      </w:r>
      <w:proofErr w:type="spellStart"/>
      <w:r w:rsidRPr="00AB1134">
        <w:rPr>
          <w:lang w:eastAsia="ru-RU"/>
        </w:rPr>
        <w:t>СанПиН</w:t>
      </w:r>
      <w:proofErr w:type="spellEnd"/>
      <w:r w:rsidRPr="00AB1134">
        <w:rPr>
          <w:lang w:eastAsia="ru-RU"/>
        </w:rPr>
        <w:t>.</w:t>
      </w:r>
    </w:p>
    <w:tbl>
      <w:tblPr>
        <w:tblW w:w="9615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6"/>
        <w:gridCol w:w="2103"/>
        <w:gridCol w:w="646"/>
        <w:gridCol w:w="6250"/>
      </w:tblGrid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№ </w:t>
            </w:r>
            <w:proofErr w:type="spellStart"/>
            <w:proofErr w:type="gramStart"/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п</w:t>
            </w:r>
            <w:proofErr w:type="spellEnd"/>
            <w:proofErr w:type="gramEnd"/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/</w:t>
            </w:r>
            <w:proofErr w:type="spellStart"/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п</w:t>
            </w:r>
            <w:proofErr w:type="spellEnd"/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Кабинеты и</w:t>
            </w:r>
          </w:p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помещения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Кол-во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Оснащение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Кабинеты</w:t>
            </w:r>
          </w:p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начальных классов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4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4A5A73" w:rsidRDefault="00AB1134" w:rsidP="00AB1134">
            <w:pPr>
              <w:pStyle w:val="a5"/>
              <w:rPr>
                <w:rFonts w:ascii="Verdana" w:hAnsi="Verdana"/>
                <w:sz w:val="16"/>
                <w:szCs w:val="16"/>
                <w:lang w:eastAsia="ru-RU"/>
              </w:rPr>
            </w:pPr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t>Кабинеты начальных классов оснащены современным оборудованием, которое соответствует требованиям, предъявляемым для освоения программ ФГОС второго поколения, технике безопасности: </w:t>
            </w:r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br/>
              <w:t>Интерактивные доски – 2 шт. </w:t>
            </w:r>
          </w:p>
          <w:p w:rsidR="00AB1134" w:rsidRPr="00AB1134" w:rsidRDefault="00AB1134" w:rsidP="00AB1134">
            <w:pPr>
              <w:pStyle w:val="a5"/>
              <w:rPr>
                <w:lang w:eastAsia="ru-RU"/>
              </w:rPr>
            </w:pPr>
            <w:proofErr w:type="spellStart"/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t>Электормагнитная</w:t>
            </w:r>
            <w:proofErr w:type="spellEnd"/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t xml:space="preserve"> доска 1 </w:t>
            </w:r>
            <w:proofErr w:type="spellStart"/>
            <w:proofErr w:type="gramStart"/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br/>
            </w:r>
            <w:proofErr w:type="spellStart"/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t>Мультимедийные</w:t>
            </w:r>
            <w:proofErr w:type="spellEnd"/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t xml:space="preserve"> проекторы – 5 шт. </w:t>
            </w:r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br/>
              <w:t>Рабочее место учителя – 5. </w:t>
            </w:r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br/>
              <w:t>Музыкальный центр – 1 шт.</w:t>
            </w:r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br/>
            </w:r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lastRenderedPageBreak/>
              <w:t>МФУ – 1 шт</w:t>
            </w:r>
            <w:proofErr w:type="gramStart"/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t>..</w:t>
            </w:r>
            <w:r w:rsidRPr="004A5A73">
              <w:rPr>
                <w:rFonts w:ascii="Verdana" w:hAnsi="Verdana"/>
                <w:sz w:val="16"/>
                <w:szCs w:val="16"/>
                <w:lang w:eastAsia="ru-RU"/>
              </w:rPr>
              <w:br/>
            </w:r>
            <w:proofErr w:type="gramEnd"/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lastRenderedPageBreak/>
              <w:t>2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Кабинеты русского</w:t>
            </w:r>
          </w:p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языка и</w:t>
            </w:r>
          </w:p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литературы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2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Интерактивные доски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Мультимедийные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проекторы – 2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2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Комплект учебного и учебно-наглядного оборудования для кабинетов русского языка и литературы – 1 </w:t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Программное обеспечение для уроков литературы и русского языка.</w:t>
            </w:r>
          </w:p>
        </w:tc>
      </w:tr>
      <w:tr w:rsidR="009C4278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3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Pr="00AB1134" w:rsidRDefault="009C4278" w:rsidP="009C4278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Кабинет </w:t>
            </w:r>
            <w:proofErr w:type="gramStart"/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осетинского</w:t>
            </w:r>
            <w:proofErr w:type="gramEnd"/>
          </w:p>
          <w:p w:rsidR="009C4278" w:rsidRPr="00AB1134" w:rsidRDefault="009C4278" w:rsidP="009C427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языка и</w:t>
            </w:r>
          </w:p>
          <w:p w:rsidR="009C4278" w:rsidRPr="00AB1134" w:rsidRDefault="009C4278" w:rsidP="009C4278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литературы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Pr="00AB1134" w:rsidRDefault="009C4278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Pr="00AB1134" w:rsidRDefault="009C4278" w:rsidP="00AB1134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Мультимедийные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4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</w:t>
            </w:r>
          </w:p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математики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9C4278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Интерактивная доска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Мультимедийные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Программное обеспечение для уроков математики.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Угольники, циркули, модели.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Демонстрационные модели разные.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5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 физики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4A5A73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Кабинет физики имеет </w:t>
            </w:r>
            <w:proofErr w:type="gram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лаборантскую</w:t>
            </w:r>
            <w:proofErr w:type="gram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оборудование для лабораторных и практических работ систематизировано и хранится в отдельных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шкафах.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Имеется следующее оборудование: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Комплект оборудования для цифровых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лабораторий для кабинетов физики</w:t>
            </w:r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– 1 </w:t>
            </w:r>
            <w:proofErr w:type="spellStart"/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</w:t>
            </w:r>
            <w:proofErr w:type="spellEnd"/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Программное обеспечение для уроков физики.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</w:t>
            </w:r>
            <w:proofErr w:type="gram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D</w:t>
            </w:r>
            <w:proofErr w:type="gram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и DVD-диски для уроков физики.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Комплект демонстрационного и лабораторного оборудования</w:t>
            </w:r>
            <w:r w:rsidR="004A5A73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для кабинета физики – 1 </w:t>
            </w:r>
            <w:proofErr w:type="spellStart"/>
            <w:r w:rsidR="004A5A73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</w:t>
            </w:r>
            <w:proofErr w:type="spellEnd"/>
            <w:r w:rsidR="004A5A73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Приборы демонстрационные.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Таблицы разные.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6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9C4278" w:rsidP="009C4278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Кабинет химии 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9C4278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Кабинет химии обеспечен вытяжным шкафом,  емкостями для хранения химических реактивов. </w:t>
            </w:r>
            <w:proofErr w:type="gram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Лаборантская</w:t>
            </w:r>
            <w:proofErr w:type="gram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оснащена запирающимися шкафами для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хранения химических реактивов. Химические реактивы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систематизированы по группам. Имеются первичные средства пожаротушения, химической защиты, аптечка для оказания первой медицинской помощи. Также имеется следующее оборудование: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gram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Проектор-1 шт. </w:t>
            </w:r>
            <w:r w:rsidR="009C427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Шкаф вытяжной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Комплект учебно-лабораторного оборудования для кабинета химии. -1 шт. </w:t>
            </w:r>
            <w:r w:rsidR="009C427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Комплект химреактивов – 1 шт. </w:t>
            </w:r>
            <w:r w:rsidR="009C4278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Микроскопы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Коллекции по биологии – 1 </w:t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Комплект оборудования для цифровых лабораторий для кабинетов химии– 1 </w:t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Набор таблиц по химии 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Программное обеспечение для уроков химии </w:t>
            </w:r>
          </w:p>
        </w:tc>
      </w:tr>
      <w:tr w:rsidR="009C4278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7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Default="009C4278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Кабинет </w:t>
            </w: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биологии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Pr="00AB1134" w:rsidRDefault="009C4278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C4278" w:rsidRPr="00AB1134" w:rsidRDefault="009C4278" w:rsidP="009C4278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Микроскопы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оллекции по биологии – 1 </w:t>
            </w:r>
            <w:proofErr w:type="spellStart"/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</w:t>
            </w:r>
            <w:proofErr w:type="spellEnd"/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Набор таблиц по 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биологии</w:t>
            </w:r>
            <w:proofErr w:type="gram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</w:t>
            </w:r>
            <w:proofErr w:type="gramEnd"/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омплект</w:t>
            </w:r>
            <w:proofErr w:type="spellEnd"/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оборудования для цифровых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лабораторий для кабинетов  биологии</w:t>
            </w:r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– 1 </w:t>
            </w:r>
            <w:proofErr w:type="spellStart"/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компл</w:t>
            </w:r>
            <w:proofErr w:type="spellEnd"/>
            <w:r w:rsidR="008B5C4A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Программно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е обеспечение для уроков 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биологии.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8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 истории и обществознания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Программное обеспечение для уроков истории и обществознания.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Телевизор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Карты разные, демонстрационный материал.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9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</w:t>
            </w:r>
          </w:p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информатики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D4D40" w:rsidP="00AD4D40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Ноутбуки 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val="en-US" w:eastAsia="ru-RU"/>
              </w:rPr>
              <w:t>ASER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– 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r w:rsidRPr="00AD4D4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12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шт. 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spellStart"/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оектор – 1 шт. 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Сканер – 1 шт. 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Принтер струйный – 1 шт. 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Программное обеспечение для проведения уроков информатики.</w:t>
            </w:r>
          </w:p>
        </w:tc>
      </w:tr>
      <w:tr w:rsidR="00AD4D40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40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10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40" w:rsidRPr="00AB1134" w:rsidRDefault="00AD4D40" w:rsidP="00AD4D4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</w:t>
            </w:r>
          </w:p>
          <w:p w:rsidR="00AD4D40" w:rsidRDefault="008B5C4A" w:rsidP="00AD4D4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Мониторинга</w:t>
            </w:r>
            <w:proofErr w:type="gramStart"/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 О</w:t>
            </w:r>
            <w:proofErr w:type="gramEnd"/>
          </w:p>
          <w:p w:rsidR="008B5C4A" w:rsidRDefault="008B5C4A" w:rsidP="00AD4D4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</w:p>
          <w:p w:rsidR="008B5C4A" w:rsidRPr="00AB1134" w:rsidRDefault="008B5C4A" w:rsidP="00AD4D40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40" w:rsidRPr="00AB1134" w:rsidRDefault="008B5C4A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lastRenderedPageBreak/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40" w:rsidRPr="00AD4D40" w:rsidRDefault="00AD4D40" w:rsidP="00AD4D40">
            <w:pPr>
              <w:pStyle w:val="a5"/>
              <w:rPr>
                <w:rFonts w:ascii="Verdana" w:hAnsi="Verdana"/>
                <w:sz w:val="16"/>
                <w:szCs w:val="16"/>
                <w:lang w:eastAsia="ru-RU"/>
              </w:rPr>
            </w:pP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 xml:space="preserve">Телевизор – 1 </w:t>
            </w:r>
            <w:proofErr w:type="spellStart"/>
            <w:proofErr w:type="gramStart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br/>
            </w:r>
            <w:proofErr w:type="spellStart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 xml:space="preserve"> проектор – 1 шт. </w:t>
            </w: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br/>
              <w:t>Принтер лазерный цветной А4– 1 шт.</w:t>
            </w: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br/>
              <w:t>Принтер струйный – 1 шт. </w:t>
            </w: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br/>
            </w: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lastRenderedPageBreak/>
              <w:t>Школьный сервер – 1 шт.</w:t>
            </w: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br/>
              <w:t xml:space="preserve">Комплект сетевого оборудования  - 1 </w:t>
            </w:r>
            <w:proofErr w:type="spellStart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компл</w:t>
            </w:r>
            <w:proofErr w:type="spellEnd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.</w:t>
            </w:r>
          </w:p>
          <w:p w:rsidR="00AD4D40" w:rsidRPr="00AD4D40" w:rsidRDefault="00AD4D40" w:rsidP="00AD4D40">
            <w:pPr>
              <w:pStyle w:val="a5"/>
              <w:rPr>
                <w:rFonts w:ascii="Verdana" w:hAnsi="Verdana"/>
                <w:sz w:val="16"/>
                <w:szCs w:val="16"/>
                <w:lang w:eastAsia="ru-RU"/>
              </w:rPr>
            </w:pP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 xml:space="preserve">Компьютеры ПК-9 </w:t>
            </w:r>
            <w:proofErr w:type="spellStart"/>
            <w:proofErr w:type="gramStart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  <w:p w:rsidR="00AD4D40" w:rsidRDefault="00AD4D40" w:rsidP="00AD4D40">
            <w:pPr>
              <w:pStyle w:val="a5"/>
              <w:rPr>
                <w:lang w:eastAsia="ru-RU"/>
              </w:rPr>
            </w:pP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 xml:space="preserve">Ноутбуки </w:t>
            </w:r>
            <w:proofErr w:type="spellStart"/>
            <w:r w:rsidRPr="00AD4D40">
              <w:rPr>
                <w:rFonts w:ascii="Verdana" w:hAnsi="Verdana"/>
                <w:sz w:val="16"/>
                <w:szCs w:val="16"/>
                <w:lang w:val="en-US" w:eastAsia="ru-RU"/>
              </w:rPr>
              <w:t>Aser</w:t>
            </w:r>
            <w:proofErr w:type="spellEnd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 xml:space="preserve"> – 3 </w:t>
            </w:r>
            <w:proofErr w:type="spellStart"/>
            <w:proofErr w:type="gramStart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br/>
              <w:t>Программное обеспечение для проведения уроков информатики.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lastRenderedPageBreak/>
              <w:t>11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</w:t>
            </w:r>
          </w:p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иностранного</w:t>
            </w:r>
          </w:p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языка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D4D40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 </w:t>
            </w:r>
            <w:r w:rsidR="00AD4D4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Программное обеспечение для уроков иностранного языка.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Магнитола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Комплект плакатов для кабинета иностранного языка.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12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 ОБЖ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D4D40" w:rsidRPr="00AD4D40" w:rsidRDefault="00AD4D40" w:rsidP="00AD4D40">
            <w:pPr>
              <w:pStyle w:val="a5"/>
              <w:rPr>
                <w:rFonts w:ascii="Verdana" w:hAnsi="Verdana"/>
                <w:sz w:val="16"/>
                <w:szCs w:val="16"/>
                <w:lang w:eastAsia="ru-RU"/>
              </w:rPr>
            </w:pP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Рабочее место учителя – 1 шт.</w:t>
            </w:r>
          </w:p>
          <w:p w:rsidR="00AB1134" w:rsidRPr="00AB1134" w:rsidRDefault="00AB1134" w:rsidP="00AD4D40">
            <w:pPr>
              <w:pStyle w:val="a5"/>
              <w:rPr>
                <w:lang w:eastAsia="ru-RU"/>
              </w:rPr>
            </w:pPr>
            <w:r w:rsidRPr="00AD4D40">
              <w:rPr>
                <w:rFonts w:ascii="Verdana" w:hAnsi="Verdana"/>
                <w:sz w:val="16"/>
                <w:szCs w:val="16"/>
                <w:lang w:eastAsia="ru-RU"/>
              </w:rPr>
              <w:t>Стенды, плакаты, демонстрационный материал.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  <w:r w:rsidR="004A5A73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3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D4D40" w:rsidP="00AD4D40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Кабинет </w:t>
            </w:r>
            <w:r w:rsidR="00AB1134"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 географии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4A5A73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Интерактивная доска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 </w:t>
            </w:r>
            <w:r w:rsidR="004A5A73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Карты разные, демонстрационный материал.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  <w:r w:rsidR="004A5A73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4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 группы кратковременного пребывания дошкольников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4A5A73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учителя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Музыкальный центр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Шкафы  для игрушек</w:t>
            </w:r>
            <w:r w:rsidR="004A5A73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Живой уголок.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Игры и игрушки для дошкольников.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  <w:r w:rsidR="004A5A73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5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 xml:space="preserve">Библиотека - </w:t>
            </w:r>
            <w:proofErr w:type="spellStart"/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медиатека</w:t>
            </w:r>
            <w:proofErr w:type="spellEnd"/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4A5A73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Мультимедийный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проектор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библиотекаря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Принтер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МФУ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Копировальный аппарат – 1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Рабочее место ученика – 3 шт.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Учебные пособия.</w:t>
            </w:r>
            <w:proofErr w:type="gram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Художественная и методическая литература (в том числе справочная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литература).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Интерактивные пособия, </w:t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медиатека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  <w:r w:rsidR="004A5A73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6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Столовая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8B5C4A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Для обеспечения обучающихся питанием (завтрак, обед)  имеется обеденный зал и пищеблок, оснащённый необходимым современным оборудованием для хранения и приготовления пищи.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На пищеблоке имеется следующ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ее оборудование: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Холодильник – 2 шт.    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Шкаф пекарский –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1 шт.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Шкаф </w:t>
            </w:r>
            <w:proofErr w:type="spellStart"/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расстоечный</w:t>
            </w:r>
            <w:proofErr w:type="spellEnd"/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Плита электрическая –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1 шт.</w:t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Весы </w:t>
            </w:r>
            <w:proofErr w:type="spellStart"/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эл</w:t>
            </w:r>
            <w:proofErr w:type="gramStart"/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.т</w:t>
            </w:r>
            <w:proofErr w:type="gramEnd"/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оварные</w:t>
            </w:r>
            <w:proofErr w:type="spellEnd"/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Мясорубка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="008B5C4A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Прилавок для  блюд – 1шт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Ванны моечные, стеллажи, столы производственные.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  <w:r w:rsidR="004A5A73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7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Спортивный зал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4A5A73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Необходимое оборудование для проведения уроков физкультуры</w:t>
            </w:r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  <w:r w:rsidR="004A5A73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8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Медицинский и</w:t>
            </w:r>
          </w:p>
          <w:p w:rsidR="00AB1134" w:rsidRPr="00AB1134" w:rsidRDefault="00AB1134" w:rsidP="00AB113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прививочный</w:t>
            </w:r>
          </w:p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кабинет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В образовательной  организации имеется помещение медицинского кабинета. Медицинское обслуживание учащихся осуществляет фельдшер </w:t>
            </w:r>
            <w:proofErr w:type="spell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ФАПа</w:t>
            </w:r>
            <w:proofErr w:type="spellEnd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В кабинете имеются: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proofErr w:type="gramStart"/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Ростомер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Шкаф медицинский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Кушетка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Весы напольные – 1 шт.</w:t>
            </w:r>
            <w:r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Прибор для измерения артериального давления – 1 шт.</w:t>
            </w:r>
            <w:proofErr w:type="gramEnd"/>
          </w:p>
        </w:tc>
      </w:tr>
      <w:tr w:rsidR="00AB1134" w:rsidRPr="00AB1134" w:rsidTr="004A5A73">
        <w:trPr>
          <w:trHeight w:val="135"/>
          <w:tblCellSpacing w:w="0" w:type="dxa"/>
          <w:jc w:val="center"/>
        </w:trPr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19</w:t>
            </w:r>
          </w:p>
        </w:tc>
        <w:tc>
          <w:tcPr>
            <w:tcW w:w="2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Служебные кабинеты</w:t>
            </w:r>
          </w:p>
        </w:tc>
        <w:tc>
          <w:tcPr>
            <w:tcW w:w="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AB1134" w:rsidP="00AB1134">
            <w:pPr>
              <w:spacing w:before="100" w:beforeAutospacing="1" w:after="100" w:afterAutospacing="1" w:line="135" w:lineRule="atLeast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AB1134">
              <w:rPr>
                <w:rFonts w:ascii="Verdana" w:eastAsia="Times New Roman" w:hAnsi="Verdana" w:cs="Times New Roman"/>
                <w:b/>
                <w:bCs/>
                <w:sz w:val="16"/>
                <w:lang w:eastAsia="ru-RU"/>
              </w:rPr>
              <w:t>3</w:t>
            </w:r>
          </w:p>
        </w:tc>
        <w:tc>
          <w:tcPr>
            <w:tcW w:w="6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B1134" w:rsidRPr="00AB1134" w:rsidRDefault="004A5A73" w:rsidP="00AB1134">
            <w:pPr>
              <w:spacing w:before="100" w:beforeAutospacing="1" w:after="100" w:afterAutospacing="1" w:line="135" w:lineRule="atLeas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Компьютеры – 4шт.</w:t>
            </w:r>
            <w:r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Принтер – 2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шт.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МФУ – 2 шт.</w:t>
            </w:r>
            <w:r w:rsidR="00AB1134" w:rsidRPr="00AB1134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Факс – 1 шт.</w:t>
            </w:r>
          </w:p>
        </w:tc>
      </w:tr>
    </w:tbl>
    <w:p w:rsidR="000B28D2" w:rsidRDefault="000B28D2"/>
    <w:sectPr w:rsidR="000B28D2" w:rsidSect="004A5A7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134"/>
    <w:rsid w:val="000A5101"/>
    <w:rsid w:val="000B28D2"/>
    <w:rsid w:val="003B2140"/>
    <w:rsid w:val="0043446A"/>
    <w:rsid w:val="004A5A73"/>
    <w:rsid w:val="005F6EA3"/>
    <w:rsid w:val="006A3825"/>
    <w:rsid w:val="008056CA"/>
    <w:rsid w:val="008B5C4A"/>
    <w:rsid w:val="009C0A12"/>
    <w:rsid w:val="009C4278"/>
    <w:rsid w:val="00AB1134"/>
    <w:rsid w:val="00AD4D40"/>
    <w:rsid w:val="00AE0F16"/>
    <w:rsid w:val="00B83567"/>
    <w:rsid w:val="00C621A8"/>
    <w:rsid w:val="00CF6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1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1134"/>
    <w:rPr>
      <w:b/>
      <w:bCs/>
    </w:rPr>
  </w:style>
  <w:style w:type="paragraph" w:styleId="a5">
    <w:name w:val="No Spacing"/>
    <w:uiPriority w:val="1"/>
    <w:qFormat/>
    <w:rsid w:val="00AB113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3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4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1148</Words>
  <Characters>6545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7678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www.PHILka.RU</dc:creator>
  <cp:keywords/>
  <dc:description/>
  <cp:lastModifiedBy>www.PHILka.RU</cp:lastModifiedBy>
  <cp:revision>1</cp:revision>
  <dcterms:created xsi:type="dcterms:W3CDTF">2014-10-26T05:07:00Z</dcterms:created>
  <dcterms:modified xsi:type="dcterms:W3CDTF">2014-10-26T06:20:00Z</dcterms:modified>
</cp:coreProperties>
</file>